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B7D" w:rsidRPr="00E32A78" w:rsidRDefault="007D0B7D" w:rsidP="00D2594C">
      <w:pPr>
        <w:spacing w:after="0" w:line="360" w:lineRule="auto"/>
        <w:jc w:val="center"/>
      </w:pPr>
      <w:r>
        <w:t>С О Г Л А Ш Е Н И Е</w:t>
      </w:r>
    </w:p>
    <w:p w:rsidR="007D0B7D" w:rsidRPr="00E32A78" w:rsidRDefault="007D0B7D" w:rsidP="00D2594C">
      <w:pPr>
        <w:spacing w:after="0" w:line="240" w:lineRule="auto"/>
        <w:jc w:val="center"/>
      </w:pPr>
      <w:r>
        <w:t>о передаче полномочий Нижнесанибанского сельского поселения Пригородного района РСО - Алания по решению вопросов местного значения на уровень администрации местного самоуправления муниципального образования Пригородный район РСО - Алания</w:t>
      </w:r>
    </w:p>
    <w:p w:rsidR="007D0B7D" w:rsidRPr="00E32A78" w:rsidRDefault="007D0B7D" w:rsidP="00BD4CDF">
      <w:pPr>
        <w:spacing w:after="0" w:line="240" w:lineRule="auto"/>
      </w:pPr>
    </w:p>
    <w:p w:rsidR="007D0B7D" w:rsidRPr="00E32A78" w:rsidRDefault="007D0B7D" w:rsidP="00BD4CDF">
      <w:pPr>
        <w:spacing w:after="0" w:line="240" w:lineRule="auto"/>
      </w:pPr>
      <w:r>
        <w:t>с.Октябрьское                                                        «05»12.2018 года</w:t>
      </w:r>
    </w:p>
    <w:p w:rsidR="007D0B7D" w:rsidRPr="00E32A78" w:rsidRDefault="007D0B7D" w:rsidP="004B0B2F">
      <w:pPr>
        <w:spacing w:after="0" w:line="240" w:lineRule="auto"/>
        <w:jc w:val="both"/>
      </w:pPr>
    </w:p>
    <w:p w:rsidR="007D0B7D" w:rsidRPr="00E32A78" w:rsidRDefault="007D0B7D" w:rsidP="00B8078B">
      <w:pPr>
        <w:spacing w:after="0" w:line="240" w:lineRule="auto"/>
        <w:ind w:firstLine="708"/>
        <w:jc w:val="both"/>
      </w:pPr>
      <w:r>
        <w:t>Администрация Нижнесанибанского сельского поселения Пригородного района Республики Северная Осетия-Алания, именуемая в дальнейшем «Поселение», в лице главы администрации, Хинчагова Федора Митушовича, действующего на основании Устава Нижнесанибанского сельского поселения Пригородного района с одной стороны, и администрации местного самоуправления муниципального образования Пригородный район Республики Северная Осетия-Алания, именуемая в дальнейшем «Администрация», в лице главы администрации Есиева Руслана Асланбековича, действующего на основании Устава муниципального образования Пригородный район, с другой стороны, совместно именуемые «Стороны», руководствуясь положениями Федерального закона от 06.10.2003 №131-ФЗ «Об общих принципах организации местного самоуправления в Российской Федерации» и Закона Республики Северная Осетия-Алания от 25.04.2006 №24-РЗ «О местном самоуправлении в Республике Северная Осетия-Алания», Устава (наименование сельского поселения) Пригородного района РСО-Алания и Устава муниципального образования Пригородный район, с целью эффективного решения вопросов местного значения, заключили настоящее соглашение о нижеследующем:</w:t>
      </w:r>
    </w:p>
    <w:p w:rsidR="007D0B7D" w:rsidRPr="00E32A78" w:rsidRDefault="007D0B7D" w:rsidP="00A2713D">
      <w:pPr>
        <w:spacing w:after="0" w:line="240" w:lineRule="auto"/>
        <w:jc w:val="both"/>
      </w:pPr>
    </w:p>
    <w:p w:rsidR="007D0B7D" w:rsidRPr="00E32A78" w:rsidRDefault="007D0B7D" w:rsidP="00D2594C">
      <w:pPr>
        <w:spacing w:after="0" w:line="360" w:lineRule="auto"/>
        <w:jc w:val="center"/>
      </w:pPr>
      <w:r>
        <w:t>1. Предмет соглашения</w:t>
      </w:r>
    </w:p>
    <w:p w:rsidR="007D0B7D" w:rsidRPr="00E32A78" w:rsidRDefault="007D0B7D" w:rsidP="00247883">
      <w:pPr>
        <w:spacing w:after="0" w:line="240" w:lineRule="auto"/>
        <w:jc w:val="both"/>
      </w:pPr>
      <w:r>
        <w:t>1.1. Настоящее Соглашение, в соответствии с частью 3 и 4 статьи 14, статьи 15,и  пункта 3 частью 1 статьи 17 Федерального закона от 06.10.2003 №131-ФЗ «Об общих принципах организации местного самоуправления в Российской Федерации» и статьями 13 и 14 Закона Республики Северная Осетия-Алания от 25.04.2006 №24-РЗ «О местном самоуправлении в Республике Северная Осетия-Алания» регулирует отношения, возникающие между Сторонами, в части передачи полномочий по решению вопросов местного значения поселения к Муниципальному району.</w:t>
      </w:r>
    </w:p>
    <w:p w:rsidR="007D0B7D" w:rsidRPr="00E32A78" w:rsidRDefault="007D0B7D" w:rsidP="00942E0C">
      <w:pPr>
        <w:spacing w:after="0" w:line="240" w:lineRule="auto"/>
        <w:jc w:val="both"/>
      </w:pPr>
      <w:r>
        <w:t>1.2. Поселение передает, а Администрация принимает на себя осуществление следующих полномочий по решению вопросов местного значения поселения:</w:t>
      </w:r>
    </w:p>
    <w:p w:rsidR="007D0B7D" w:rsidRPr="00E32A78" w:rsidRDefault="007D0B7D" w:rsidP="00942E0C">
      <w:pPr>
        <w:spacing w:after="0" w:line="240" w:lineRule="auto"/>
        <w:ind w:firstLine="708"/>
        <w:jc w:val="both"/>
      </w:pPr>
      <w:r>
        <w:t>1) установление, изменение и отмена местных налогов и сборов поселения;</w:t>
      </w:r>
    </w:p>
    <w:p w:rsidR="007D0B7D" w:rsidRPr="00E32A78" w:rsidRDefault="007D0B7D" w:rsidP="00942E0C">
      <w:pPr>
        <w:spacing w:after="0" w:line="240" w:lineRule="auto"/>
        <w:ind w:firstLine="708"/>
        <w:jc w:val="both"/>
      </w:pPr>
      <w: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поселения в соответствии с жилищным законодательством Российской Федерации;</w:t>
      </w:r>
    </w:p>
    <w:p w:rsidR="007D0B7D" w:rsidRPr="00E32A78" w:rsidRDefault="007D0B7D" w:rsidP="00942E0C">
      <w:pPr>
        <w:spacing w:after="0" w:line="240" w:lineRule="auto"/>
        <w:ind w:firstLine="708"/>
        <w:jc w:val="both"/>
      </w:pPr>
      <w:r>
        <w:t>3) создание условий для обеспечения жителей поселения услугами связи, общественного питания, торговли и бытового обслуживания;</w:t>
      </w:r>
    </w:p>
    <w:p w:rsidR="007D0B7D" w:rsidRPr="00E32A78" w:rsidRDefault="007D0B7D" w:rsidP="00942E0C">
      <w:pPr>
        <w:spacing w:after="0" w:line="240" w:lineRule="auto"/>
        <w:ind w:firstLine="708"/>
        <w:jc w:val="both"/>
      </w:pPr>
      <w:r>
        <w:t>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D0B7D" w:rsidRDefault="007D0B7D" w:rsidP="00942E0C">
      <w:pPr>
        <w:spacing w:after="0" w:line="240" w:lineRule="auto"/>
        <w:ind w:firstLine="708"/>
        <w:jc w:val="both"/>
      </w:pPr>
      <w:r>
        <w:t>5)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D0B7D" w:rsidRDefault="007D0B7D" w:rsidP="00942E0C">
      <w:pPr>
        <w:spacing w:after="0" w:line="240" w:lineRule="auto"/>
        <w:ind w:firstLine="708"/>
        <w:jc w:val="both"/>
      </w:pPr>
      <w:r>
        <w:t xml:space="preserve"> 6) на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указанными вп.3 ч.1 ст.17 Федерального закона от 06.10.2003 №131-ФЗ «Об общих принципах организации местного самоуправления в Российской Федерации»;</w:t>
      </w:r>
    </w:p>
    <w:p w:rsidR="007D0B7D" w:rsidRPr="00E32A78" w:rsidRDefault="007D0B7D" w:rsidP="00942E0C">
      <w:pPr>
        <w:spacing w:after="0" w:line="240" w:lineRule="auto"/>
        <w:ind w:firstLine="708"/>
        <w:jc w:val="both"/>
      </w:pPr>
      <w:r>
        <w:t xml:space="preserve">7)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администрации(наименование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 </w:t>
      </w:r>
    </w:p>
    <w:p w:rsidR="007D0B7D" w:rsidRPr="00E32A78" w:rsidRDefault="007D0B7D" w:rsidP="00865ED1">
      <w:pPr>
        <w:spacing w:after="0" w:line="240" w:lineRule="auto"/>
        <w:jc w:val="both"/>
      </w:pPr>
    </w:p>
    <w:p w:rsidR="007D0B7D" w:rsidRDefault="007D0B7D" w:rsidP="00D2594C">
      <w:pPr>
        <w:spacing w:after="0" w:line="360" w:lineRule="auto"/>
        <w:jc w:val="center"/>
      </w:pPr>
      <w:r>
        <w:t>2. Права и обязанности Сторон</w:t>
      </w:r>
    </w:p>
    <w:p w:rsidR="007D0B7D" w:rsidRDefault="007D0B7D" w:rsidP="00D2594C">
      <w:pPr>
        <w:spacing w:after="0" w:line="360" w:lineRule="auto"/>
        <w:jc w:val="both"/>
      </w:pPr>
      <w:r>
        <w:t>2.1. Поселение имеет право:</w:t>
      </w:r>
    </w:p>
    <w:p w:rsidR="007D0B7D" w:rsidRPr="00E32A78" w:rsidRDefault="007D0B7D" w:rsidP="006C5963">
      <w:pPr>
        <w:spacing w:after="0" w:line="240" w:lineRule="auto"/>
        <w:jc w:val="both"/>
      </w:pPr>
      <w:r>
        <w:t>2.1.1. Осуществлять контроль над исполнением Администрацией полномочий, а также за целевым использованием предоставленных финансовых средств (межбюджетных трансфертов).</w:t>
      </w:r>
    </w:p>
    <w:p w:rsidR="007D0B7D" w:rsidRPr="00E32A78" w:rsidRDefault="007D0B7D" w:rsidP="006C5963">
      <w:pPr>
        <w:spacing w:after="0" w:line="240" w:lineRule="auto"/>
        <w:jc w:val="both"/>
      </w:pPr>
      <w:r>
        <w:t>2.1.2. Получать от Администрации информацию об использовании финансовых средств (межбюджетных трансфертов).</w:t>
      </w:r>
    </w:p>
    <w:p w:rsidR="007D0B7D" w:rsidRPr="00E32A78" w:rsidRDefault="007D0B7D" w:rsidP="006C5963">
      <w:pPr>
        <w:spacing w:after="0" w:line="240" w:lineRule="auto"/>
        <w:jc w:val="both"/>
      </w:pPr>
      <w:r>
        <w:t>2.1.3. Требовать возврата суммы перечисленных финансовых средств (межбюджетных трансфертов) в случае их нецелевого использования.</w:t>
      </w:r>
    </w:p>
    <w:p w:rsidR="007D0B7D" w:rsidRPr="00E32A78" w:rsidRDefault="007D0B7D" w:rsidP="006C5963">
      <w:pPr>
        <w:spacing w:after="0" w:line="240" w:lineRule="auto"/>
        <w:jc w:val="both"/>
      </w:pPr>
      <w:r>
        <w:t>2.1.4. Требовать возврата суммы перечисленных финансовых средств (межбюджетных трансфертов) в случае неисполнения Администрацией полномочий, предусмотренных пунктом 2.1 настоящего Соглашения.</w:t>
      </w:r>
    </w:p>
    <w:p w:rsidR="007D0B7D" w:rsidRDefault="007D0B7D" w:rsidP="006C5963">
      <w:pPr>
        <w:spacing w:after="0" w:line="240" w:lineRule="auto"/>
        <w:jc w:val="both"/>
      </w:pPr>
    </w:p>
    <w:p w:rsidR="007D0B7D" w:rsidRPr="00E32A78" w:rsidRDefault="007D0B7D" w:rsidP="006C5963">
      <w:pPr>
        <w:spacing w:after="0" w:line="240" w:lineRule="auto"/>
        <w:jc w:val="both"/>
      </w:pPr>
      <w:r>
        <w:t>2.2. Поселение обязано:</w:t>
      </w:r>
    </w:p>
    <w:p w:rsidR="007D0B7D" w:rsidRDefault="007D0B7D" w:rsidP="006C5963">
      <w:pPr>
        <w:spacing w:after="0" w:line="240" w:lineRule="auto"/>
        <w:jc w:val="both"/>
      </w:pPr>
    </w:p>
    <w:p w:rsidR="007D0B7D" w:rsidRPr="00E32A78" w:rsidRDefault="007D0B7D" w:rsidP="006C5963">
      <w:pPr>
        <w:spacing w:after="0" w:line="240" w:lineRule="auto"/>
        <w:jc w:val="both"/>
      </w:pPr>
      <w:r>
        <w:t>2.2.1. Передать Администрации финансовые средства (межбюджетные трансферты) на реализацию предусмотренных полномочий из бюджета поселения.</w:t>
      </w:r>
    </w:p>
    <w:p w:rsidR="007D0B7D" w:rsidRDefault="007D0B7D" w:rsidP="006C5963">
      <w:pPr>
        <w:spacing w:after="0" w:line="240" w:lineRule="auto"/>
        <w:jc w:val="both"/>
      </w:pPr>
    </w:p>
    <w:p w:rsidR="007D0B7D" w:rsidRDefault="007D0B7D" w:rsidP="00D2594C">
      <w:pPr>
        <w:spacing w:after="0" w:line="360" w:lineRule="auto"/>
        <w:jc w:val="both"/>
      </w:pPr>
      <w:r>
        <w:t>3.3. Администрация имеет право:</w:t>
      </w:r>
    </w:p>
    <w:p w:rsidR="007D0B7D" w:rsidRPr="00E32A78" w:rsidRDefault="007D0B7D" w:rsidP="00E32A78">
      <w:pPr>
        <w:spacing w:after="0" w:line="240" w:lineRule="auto"/>
        <w:jc w:val="both"/>
      </w:pPr>
      <w:r>
        <w:t>3.3.1. На финансовое обеспечение полномочий за счет межбюджетных трансфертов, предоставляемых Поселением.</w:t>
      </w:r>
    </w:p>
    <w:p w:rsidR="007D0B7D" w:rsidRPr="00E32A78" w:rsidRDefault="007D0B7D" w:rsidP="006C5963">
      <w:pPr>
        <w:spacing w:after="0" w:line="240" w:lineRule="auto"/>
        <w:jc w:val="both"/>
      </w:pPr>
      <w:r>
        <w:t>3.3.2. Запрашивать у Поселения информацию, необходимую для осуществления  предусмотренных полномочий.</w:t>
      </w:r>
    </w:p>
    <w:p w:rsidR="007D0B7D" w:rsidRPr="00E32A78" w:rsidRDefault="007D0B7D" w:rsidP="006C5963">
      <w:pPr>
        <w:spacing w:after="0" w:line="240" w:lineRule="auto"/>
        <w:jc w:val="both"/>
      </w:pPr>
      <w:r>
        <w:t>3.3.3. Осуществлять взаимодействие с заинтересованными органами, в том числе заключать соглашения о взаимодействии по вопросам реализации полномочий.</w:t>
      </w:r>
    </w:p>
    <w:p w:rsidR="007D0B7D" w:rsidRDefault="007D0B7D" w:rsidP="006C5963">
      <w:pPr>
        <w:spacing w:after="0" w:line="240" w:lineRule="auto"/>
        <w:jc w:val="both"/>
      </w:pPr>
    </w:p>
    <w:p w:rsidR="007D0B7D" w:rsidRPr="00E32A78" w:rsidRDefault="007D0B7D" w:rsidP="00D2594C">
      <w:pPr>
        <w:spacing w:after="0" w:line="360" w:lineRule="auto"/>
        <w:jc w:val="both"/>
      </w:pPr>
      <w:r>
        <w:t>3.4. Администрация обязана:</w:t>
      </w:r>
    </w:p>
    <w:p w:rsidR="007D0B7D" w:rsidRPr="00E32A78" w:rsidRDefault="007D0B7D" w:rsidP="006C5963">
      <w:pPr>
        <w:spacing w:after="0" w:line="240" w:lineRule="auto"/>
        <w:jc w:val="both"/>
      </w:pPr>
      <w:r>
        <w:t>3.4.1. Осуществлять полномочия в соответствии с требованиями действующего законодательства Российской Федерации.</w:t>
      </w:r>
    </w:p>
    <w:p w:rsidR="007D0B7D" w:rsidRPr="00E32A78" w:rsidRDefault="007D0B7D" w:rsidP="006C5963">
      <w:pPr>
        <w:spacing w:after="0" w:line="240" w:lineRule="auto"/>
        <w:jc w:val="both"/>
      </w:pPr>
      <w:r>
        <w:t>3.4.2.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7D0B7D" w:rsidRPr="00E32A78" w:rsidRDefault="007D0B7D" w:rsidP="006C5963">
      <w:pPr>
        <w:spacing w:after="0" w:line="240" w:lineRule="auto"/>
        <w:jc w:val="both"/>
      </w:pPr>
      <w:r>
        <w:t>3.4.3. Предоставлять для ознакомления Поселению ежеквартальный отчет о ходе исполнения полномочий, использовании финансовых средств (межбюджетных трансфертов), а также иную информацию.</w:t>
      </w:r>
    </w:p>
    <w:p w:rsidR="007D0B7D" w:rsidRDefault="007D0B7D" w:rsidP="005E6DC3">
      <w:pPr>
        <w:spacing w:after="0" w:line="240" w:lineRule="auto"/>
        <w:jc w:val="both"/>
      </w:pPr>
    </w:p>
    <w:p w:rsidR="007D0B7D" w:rsidRDefault="007D0B7D" w:rsidP="00D2594C">
      <w:pPr>
        <w:spacing w:after="0" w:line="360" w:lineRule="auto"/>
        <w:jc w:val="center"/>
      </w:pPr>
      <w:r>
        <w:t>3. Порядок предоставления межбюджетных трансфертов.</w:t>
      </w:r>
    </w:p>
    <w:p w:rsidR="007D0B7D" w:rsidRPr="00E32A78" w:rsidRDefault="007D0B7D" w:rsidP="005E6DC3">
      <w:pPr>
        <w:spacing w:after="0" w:line="240" w:lineRule="auto"/>
        <w:jc w:val="both"/>
      </w:pPr>
      <w:r>
        <w:t>3.1. Стороны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 с расшифровкой выделяемых средств отдельно на каждое исполняемое полномочие.</w:t>
      </w:r>
    </w:p>
    <w:p w:rsidR="007D0B7D" w:rsidRPr="00E32A78" w:rsidRDefault="007D0B7D" w:rsidP="005E6DC3">
      <w:pPr>
        <w:spacing w:after="0" w:line="240" w:lineRule="auto"/>
        <w:jc w:val="both"/>
      </w:pPr>
      <w:r>
        <w:t>3.2. Перечисление межбюджетных трансфертов, предоставляемых из бюджета сельского поселения в бюджет муниципального района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в сроки не позднее 25 декабря текущего финансового года.</w:t>
      </w:r>
    </w:p>
    <w:p w:rsidR="007D0B7D" w:rsidRDefault="007D0B7D" w:rsidP="00D036AE">
      <w:pPr>
        <w:spacing w:after="0" w:line="240" w:lineRule="auto"/>
        <w:jc w:val="both"/>
      </w:pPr>
    </w:p>
    <w:p w:rsidR="007D0B7D" w:rsidRDefault="007D0B7D" w:rsidP="00D2594C">
      <w:pPr>
        <w:spacing w:after="0" w:line="360" w:lineRule="auto"/>
        <w:jc w:val="center"/>
      </w:pPr>
      <w:r>
        <w:t>4. Контроль над исполнением полномочий.</w:t>
      </w:r>
    </w:p>
    <w:p w:rsidR="007D0B7D" w:rsidRPr="00E32A78" w:rsidRDefault="007D0B7D" w:rsidP="00D036AE">
      <w:pPr>
        <w:spacing w:after="0" w:line="240" w:lineRule="auto"/>
        <w:jc w:val="both"/>
      </w:pPr>
      <w:r>
        <w:t>4.1. Контроль над исполнением Администрацией полномочий осуществляется путем предоставления ежеквартальных отчетов об осуществлении полномочий и использовании финансовых средств (межбюджетных трансфертов).</w:t>
      </w:r>
    </w:p>
    <w:p w:rsidR="007D0B7D" w:rsidRPr="00E32A78" w:rsidRDefault="007D0B7D" w:rsidP="00D036AE">
      <w:pPr>
        <w:spacing w:after="0" w:line="240" w:lineRule="auto"/>
        <w:jc w:val="both"/>
      </w:pPr>
      <w:r>
        <w:t>4.2. При обнаружении фактов ненадлежащего осуществления Администрацией переданных полномочий, Поселение назначает комиссию для составления протокола. Администрация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7D0B7D" w:rsidRPr="00E32A78" w:rsidRDefault="007D0B7D" w:rsidP="00D036AE">
      <w:pPr>
        <w:spacing w:after="0" w:line="240" w:lineRule="auto"/>
        <w:jc w:val="both"/>
      </w:pPr>
      <w:r>
        <w:t>4.3. Установление факта ненадлежащего осуществления (или неосуществления) Администрацией,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получении письменного уведомления о расторжении Соглашения.</w:t>
      </w:r>
    </w:p>
    <w:p w:rsidR="007D0B7D" w:rsidRPr="00E32A78" w:rsidRDefault="007D0B7D" w:rsidP="00D036AE">
      <w:pPr>
        <w:spacing w:after="0" w:line="240" w:lineRule="auto"/>
        <w:jc w:val="both"/>
      </w:pPr>
      <w:r>
        <w:t>4.4. Администрация несет ответственность за осуществление переданных ей полномочий.</w:t>
      </w:r>
    </w:p>
    <w:p w:rsidR="007D0B7D" w:rsidRPr="00E32A78" w:rsidRDefault="007D0B7D" w:rsidP="00D2594C">
      <w:pPr>
        <w:spacing w:after="0" w:line="360" w:lineRule="auto"/>
        <w:jc w:val="center"/>
      </w:pPr>
      <w:r>
        <w:t>5. Срок действия</w:t>
      </w:r>
    </w:p>
    <w:p w:rsidR="007D0B7D" w:rsidRPr="00E32A78" w:rsidRDefault="007D0B7D" w:rsidP="00707926">
      <w:pPr>
        <w:spacing w:after="0" w:line="240" w:lineRule="auto"/>
        <w:jc w:val="both"/>
      </w:pPr>
      <w:r>
        <w:t>5.1. Настоящее Соглашение заключено на срок 1 год и вступает в силу с момента подписания.</w:t>
      </w:r>
    </w:p>
    <w:p w:rsidR="007D0B7D" w:rsidRPr="00E32A78" w:rsidRDefault="007D0B7D" w:rsidP="00707926">
      <w:pPr>
        <w:spacing w:after="0" w:line="240" w:lineRule="auto"/>
        <w:jc w:val="both"/>
      </w:pPr>
      <w:r>
        <w:t>5.2. Осуществление полномочий может быть прекращено досрочно по инициативе одной из Сторон в случае, если их осуществление становится невозможным, либо при сложившихся условиях эти полномочия могут быть наиболее эффективно осуществлены Поселением самостоятельно при условии уведомления второй Стороны не менее чем за 1 календарный месяц и возврата ранее предоставленных Администрации финансовых средств.</w:t>
      </w:r>
    </w:p>
    <w:p w:rsidR="007D0B7D" w:rsidRPr="00E32A78" w:rsidRDefault="007D0B7D" w:rsidP="00707926">
      <w:pPr>
        <w:spacing w:after="0" w:line="240" w:lineRule="auto"/>
        <w:jc w:val="both"/>
      </w:pPr>
    </w:p>
    <w:p w:rsidR="007D0B7D" w:rsidRPr="00E32A78" w:rsidRDefault="007D0B7D" w:rsidP="00D2594C">
      <w:pPr>
        <w:spacing w:after="0" w:line="360" w:lineRule="auto"/>
        <w:jc w:val="center"/>
      </w:pPr>
      <w:r>
        <w:t>6. Прекращение действия Соглашения</w:t>
      </w:r>
    </w:p>
    <w:p w:rsidR="007D0B7D" w:rsidRPr="00E32A78" w:rsidRDefault="007D0B7D" w:rsidP="00707926">
      <w:pPr>
        <w:spacing w:after="0" w:line="240" w:lineRule="auto"/>
        <w:jc w:val="both"/>
      </w:pPr>
      <w:r>
        <w:t>6.1. Действие настоящего Соглашения прекращается в случаях:</w:t>
      </w:r>
    </w:p>
    <w:p w:rsidR="007D0B7D" w:rsidRPr="00E32A78" w:rsidRDefault="007D0B7D" w:rsidP="00707926">
      <w:pPr>
        <w:spacing w:after="0" w:line="240" w:lineRule="auto"/>
        <w:jc w:val="both"/>
      </w:pPr>
      <w:r>
        <w:t>6.1.1. Истечения сроков настоящего Соглашения.</w:t>
      </w:r>
    </w:p>
    <w:p w:rsidR="007D0B7D" w:rsidRPr="00E32A78" w:rsidRDefault="007D0B7D" w:rsidP="00707926">
      <w:pPr>
        <w:spacing w:after="0" w:line="240" w:lineRule="auto"/>
        <w:jc w:val="both"/>
      </w:pPr>
      <w:r>
        <w:t>6.1.2. Неосуществления или ненадлежащего осуществления Администрацией переданных полномочий.</w:t>
      </w:r>
    </w:p>
    <w:p w:rsidR="007D0B7D" w:rsidRPr="00E32A78" w:rsidRDefault="007D0B7D" w:rsidP="00707926">
      <w:pPr>
        <w:spacing w:after="0" w:line="240" w:lineRule="auto"/>
        <w:jc w:val="both"/>
      </w:pPr>
      <w:r>
        <w:t>6.1.3. Нецелевого использования Администрацией финансовых средств (межбюджетных трансфертов), предоставляемых в порядке, предусмотренном настоящим Соглашением.</w:t>
      </w:r>
    </w:p>
    <w:p w:rsidR="007D0B7D" w:rsidRPr="00E32A78" w:rsidRDefault="007D0B7D" w:rsidP="00707926">
      <w:pPr>
        <w:spacing w:after="0" w:line="240" w:lineRule="auto"/>
        <w:jc w:val="both"/>
      </w:pPr>
      <w:r>
        <w:t>6.1.4. Непредставления Поселением финансовых средств (межбюджетных трансфертов), предусмотренных пунктом 4 настоящего Соглашения из бюджета поселения в течение трех месяцев с момента последнего перечисления.</w:t>
      </w:r>
    </w:p>
    <w:p w:rsidR="007D0B7D" w:rsidRPr="00E32A78" w:rsidRDefault="007D0B7D" w:rsidP="00707926">
      <w:pPr>
        <w:spacing w:after="0" w:line="240" w:lineRule="auto"/>
        <w:jc w:val="both"/>
      </w:pPr>
      <w:r>
        <w:t>6.1.5. В случае прекращения переданных полномочий в силу закона.</w:t>
      </w:r>
    </w:p>
    <w:p w:rsidR="007D0B7D" w:rsidRPr="00E32A78" w:rsidRDefault="007D0B7D" w:rsidP="00707926">
      <w:pPr>
        <w:spacing w:after="0" w:line="240" w:lineRule="auto"/>
        <w:jc w:val="both"/>
      </w:pPr>
      <w:r>
        <w:t>6.1.6. По соглашению Сторон при условии уведомления Стороны о расторжении Соглашения в письменной форме.</w:t>
      </w:r>
    </w:p>
    <w:p w:rsidR="007D0B7D" w:rsidRPr="00E32A78" w:rsidRDefault="007D0B7D" w:rsidP="00707926">
      <w:pPr>
        <w:spacing w:after="0" w:line="240" w:lineRule="auto"/>
        <w:jc w:val="both"/>
      </w:pPr>
      <w:r>
        <w:t>6.1.8. При расторжении Соглашения Администрация обеспечивает возврат неиспользованных финансовых средств.</w:t>
      </w:r>
    </w:p>
    <w:p w:rsidR="007D0B7D" w:rsidRPr="00E32A78" w:rsidRDefault="007D0B7D" w:rsidP="00707926">
      <w:pPr>
        <w:spacing w:after="0" w:line="240" w:lineRule="auto"/>
        <w:jc w:val="both"/>
      </w:pPr>
      <w:r>
        <w:t>6.1.9. При наличии споров между Сторонами настоящее Соглашение может быть расторгнуто в судебном порядке.</w:t>
      </w:r>
    </w:p>
    <w:p w:rsidR="007D0B7D" w:rsidRPr="00E32A78" w:rsidRDefault="007D0B7D" w:rsidP="00707926">
      <w:pPr>
        <w:spacing w:after="0" w:line="240" w:lineRule="auto"/>
        <w:jc w:val="both"/>
      </w:pPr>
    </w:p>
    <w:p w:rsidR="007D0B7D" w:rsidRPr="00E32A78" w:rsidRDefault="007D0B7D" w:rsidP="00D2594C">
      <w:pPr>
        <w:spacing w:after="0" w:line="360" w:lineRule="auto"/>
        <w:jc w:val="center"/>
      </w:pPr>
      <w:r>
        <w:t>7. Ответственность сторон.</w:t>
      </w:r>
    </w:p>
    <w:p w:rsidR="007D0B7D" w:rsidRPr="00E32A78" w:rsidRDefault="007D0B7D" w:rsidP="00B52F05">
      <w:pPr>
        <w:spacing w:after="0" w:line="240" w:lineRule="auto"/>
        <w:jc w:val="both"/>
      </w:pPr>
      <w:r>
        <w:t>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w:t>
      </w:r>
    </w:p>
    <w:p w:rsidR="007D0B7D" w:rsidRDefault="007D0B7D" w:rsidP="001C6084">
      <w:pPr>
        <w:spacing w:after="0" w:line="240" w:lineRule="auto"/>
        <w:jc w:val="center"/>
      </w:pPr>
    </w:p>
    <w:p w:rsidR="007D0B7D" w:rsidRPr="00E32A78" w:rsidRDefault="007D0B7D" w:rsidP="00D2594C">
      <w:pPr>
        <w:spacing w:after="0" w:line="360" w:lineRule="auto"/>
        <w:jc w:val="center"/>
      </w:pPr>
      <w:r>
        <w:t>8.Заключительные положения.</w:t>
      </w:r>
    </w:p>
    <w:p w:rsidR="007D0B7D" w:rsidRPr="00E32A78" w:rsidRDefault="007D0B7D" w:rsidP="000B6E3D">
      <w:pPr>
        <w:spacing w:after="0" w:line="240" w:lineRule="auto"/>
        <w:jc w:val="both"/>
      </w:pPr>
      <w:r>
        <w:t>8.1. Все споры, связанные с исполнением настоящего Соглашения разрешаются путем проведения переговоров и согласительных процедур. При недостижении соглашения спор разрешается судом в установленном законодательством порядке.</w:t>
      </w:r>
    </w:p>
    <w:p w:rsidR="007D0B7D" w:rsidRPr="00E32A78" w:rsidRDefault="007D0B7D" w:rsidP="00707926">
      <w:pPr>
        <w:spacing w:after="0" w:line="240" w:lineRule="auto"/>
        <w:jc w:val="both"/>
      </w:pPr>
      <w:r>
        <w:t>8.2. Настоящее Соглашение составлено в двух экземплярах, имеющих равную юридическую силу (по одному экземпляру для каждой из Сторон Соглашения).</w:t>
      </w:r>
    </w:p>
    <w:p w:rsidR="007D0B7D" w:rsidRPr="00E32A78" w:rsidRDefault="007D0B7D" w:rsidP="00707926">
      <w:pPr>
        <w:spacing w:after="0" w:line="240" w:lineRule="auto"/>
        <w:jc w:val="both"/>
      </w:pPr>
      <w:r>
        <w:t>8.3.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bookmarkStart w:id="0" w:name="_GoBack"/>
      <w:bookmarkEnd w:id="0"/>
    </w:p>
    <w:p w:rsidR="007D0B7D" w:rsidRDefault="007D0B7D" w:rsidP="00AC23B7">
      <w:pPr>
        <w:spacing w:after="0" w:line="240" w:lineRule="auto"/>
        <w:jc w:val="both"/>
      </w:pPr>
    </w:p>
    <w:p w:rsidR="007D0B7D" w:rsidRPr="00E32A78" w:rsidRDefault="007D0B7D" w:rsidP="0001544C">
      <w:pPr>
        <w:spacing w:after="0" w:line="240" w:lineRule="auto"/>
        <w:jc w:val="center"/>
      </w:pPr>
      <w:r>
        <w:t>9.Реквизиты и подписи Сторон</w:t>
      </w:r>
    </w:p>
    <w:p w:rsidR="007D0B7D" w:rsidRPr="00E32A78" w:rsidRDefault="007D0B7D" w:rsidP="00E030C2">
      <w:pPr>
        <w:spacing w:after="0" w:line="240" w:lineRule="auto"/>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7D0B7D" w:rsidRPr="003C29E3">
        <w:tc>
          <w:tcPr>
            <w:tcW w:w="4785" w:type="dxa"/>
          </w:tcPr>
          <w:p w:rsidR="007D0B7D" w:rsidRPr="003C29E3" w:rsidRDefault="007D0B7D" w:rsidP="003C29E3">
            <w:pPr>
              <w:spacing w:after="0" w:line="240" w:lineRule="auto"/>
            </w:pPr>
            <w:r>
              <w:t>Администрация Нижнесанибанского сельского поселения Пригородного района РСО - Алания</w:t>
            </w:r>
          </w:p>
        </w:tc>
        <w:tc>
          <w:tcPr>
            <w:tcW w:w="4786" w:type="dxa"/>
          </w:tcPr>
          <w:p w:rsidR="007D0B7D" w:rsidRPr="003C29E3" w:rsidRDefault="007D0B7D" w:rsidP="003C29E3">
            <w:pPr>
              <w:spacing w:after="0" w:line="240" w:lineRule="auto"/>
              <w:jc w:val="right"/>
            </w:pPr>
            <w:r>
              <w:t>Администрация местного самоуправления муниципального образования Пригородный район РСО - Алания</w:t>
            </w:r>
          </w:p>
        </w:tc>
      </w:tr>
      <w:tr w:rsidR="007D0B7D" w:rsidRPr="003C29E3">
        <w:tc>
          <w:tcPr>
            <w:tcW w:w="4785" w:type="dxa"/>
          </w:tcPr>
          <w:p w:rsidR="007D0B7D" w:rsidRPr="003C29E3" w:rsidRDefault="007D0B7D" w:rsidP="003C29E3">
            <w:pPr>
              <w:spacing w:after="0" w:line="240" w:lineRule="auto"/>
            </w:pPr>
            <w:r>
              <w:t>Юридический адрес администрации с.Нижняя Саниба, ул.Агузарва Т.К.,125</w:t>
            </w:r>
          </w:p>
        </w:tc>
        <w:tc>
          <w:tcPr>
            <w:tcW w:w="4786" w:type="dxa"/>
          </w:tcPr>
          <w:p w:rsidR="007D0B7D" w:rsidRPr="003C29E3" w:rsidRDefault="007D0B7D" w:rsidP="003C29E3">
            <w:pPr>
              <w:spacing w:after="0" w:line="240" w:lineRule="auto"/>
              <w:jc w:val="right"/>
            </w:pPr>
            <w:r>
              <w:t>363131, РСО - Алания, Пригородный район, с.Октябрьское, ул. П.Тедеева, 129</w:t>
            </w:r>
          </w:p>
        </w:tc>
      </w:tr>
      <w:tr w:rsidR="007D0B7D" w:rsidRPr="003C29E3">
        <w:tc>
          <w:tcPr>
            <w:tcW w:w="4785" w:type="dxa"/>
          </w:tcPr>
          <w:p w:rsidR="007D0B7D" w:rsidRPr="003C29E3" w:rsidRDefault="007D0B7D" w:rsidP="003C29E3">
            <w:pPr>
              <w:spacing w:after="0" w:line="240" w:lineRule="auto"/>
            </w:pPr>
            <w:r>
              <w:t>ИНН 1512008050</w:t>
            </w:r>
          </w:p>
        </w:tc>
        <w:tc>
          <w:tcPr>
            <w:tcW w:w="4786" w:type="dxa"/>
          </w:tcPr>
          <w:p w:rsidR="007D0B7D" w:rsidRPr="003C29E3" w:rsidRDefault="007D0B7D" w:rsidP="003C29E3">
            <w:pPr>
              <w:spacing w:after="0" w:line="240" w:lineRule="auto"/>
              <w:jc w:val="right"/>
            </w:pPr>
            <w:r>
              <w:t>ИНН 1512004497</w:t>
            </w:r>
          </w:p>
        </w:tc>
      </w:tr>
      <w:tr w:rsidR="007D0B7D" w:rsidRPr="003C29E3">
        <w:tc>
          <w:tcPr>
            <w:tcW w:w="4785" w:type="dxa"/>
          </w:tcPr>
          <w:p w:rsidR="007D0B7D" w:rsidRPr="003C29E3" w:rsidRDefault="007D0B7D" w:rsidP="003C29E3">
            <w:pPr>
              <w:spacing w:after="0" w:line="240" w:lineRule="auto"/>
            </w:pPr>
            <w:r>
              <w:t>КПП 151201001</w:t>
            </w:r>
          </w:p>
        </w:tc>
        <w:tc>
          <w:tcPr>
            <w:tcW w:w="4786" w:type="dxa"/>
          </w:tcPr>
          <w:p w:rsidR="007D0B7D" w:rsidRPr="003C29E3" w:rsidRDefault="007D0B7D" w:rsidP="003C29E3">
            <w:pPr>
              <w:spacing w:after="0" w:line="240" w:lineRule="auto"/>
              <w:jc w:val="right"/>
            </w:pPr>
            <w:r>
              <w:t>КПП 151201001</w:t>
            </w:r>
          </w:p>
        </w:tc>
      </w:tr>
      <w:tr w:rsidR="007D0B7D" w:rsidRPr="003C29E3">
        <w:tc>
          <w:tcPr>
            <w:tcW w:w="4785" w:type="dxa"/>
          </w:tcPr>
          <w:p w:rsidR="007D0B7D" w:rsidRPr="003C29E3" w:rsidRDefault="007D0B7D" w:rsidP="003C29E3">
            <w:pPr>
              <w:spacing w:after="0" w:line="240" w:lineRule="auto"/>
            </w:pPr>
            <w:r>
              <w:t>р/сч№40204810800000000078</w:t>
            </w:r>
          </w:p>
        </w:tc>
        <w:tc>
          <w:tcPr>
            <w:tcW w:w="4786" w:type="dxa"/>
          </w:tcPr>
          <w:p w:rsidR="007D0B7D" w:rsidRPr="003C29E3" w:rsidRDefault="007D0B7D" w:rsidP="003C29E3">
            <w:pPr>
              <w:spacing w:after="0" w:line="240" w:lineRule="auto"/>
              <w:jc w:val="right"/>
            </w:pPr>
            <w:r>
              <w:t>р/сч 40204810800000000005</w:t>
            </w:r>
          </w:p>
        </w:tc>
      </w:tr>
      <w:tr w:rsidR="007D0B7D" w:rsidRPr="003C29E3">
        <w:tc>
          <w:tcPr>
            <w:tcW w:w="4785" w:type="dxa"/>
          </w:tcPr>
          <w:p w:rsidR="007D0B7D" w:rsidRPr="003C29E3" w:rsidRDefault="007D0B7D" w:rsidP="003C29E3">
            <w:pPr>
              <w:spacing w:after="0" w:line="240" w:lineRule="auto"/>
            </w:pPr>
            <w:r>
              <w:t xml:space="preserve">БИК049033001 </w:t>
            </w:r>
          </w:p>
        </w:tc>
        <w:tc>
          <w:tcPr>
            <w:tcW w:w="4786" w:type="dxa"/>
          </w:tcPr>
          <w:p w:rsidR="007D0B7D" w:rsidRPr="003C29E3" w:rsidRDefault="007D0B7D" w:rsidP="003C29E3">
            <w:pPr>
              <w:spacing w:after="0" w:line="240" w:lineRule="auto"/>
              <w:jc w:val="right"/>
            </w:pPr>
            <w:r>
              <w:t>БИК 049033001</w:t>
            </w:r>
          </w:p>
        </w:tc>
      </w:tr>
      <w:tr w:rsidR="007D0B7D" w:rsidRPr="003C29E3">
        <w:tc>
          <w:tcPr>
            <w:tcW w:w="4785" w:type="dxa"/>
          </w:tcPr>
          <w:p w:rsidR="007D0B7D" w:rsidRPr="003C29E3" w:rsidRDefault="007D0B7D" w:rsidP="003C29E3">
            <w:pPr>
              <w:spacing w:after="0" w:line="240" w:lineRule="auto"/>
            </w:pPr>
            <w:r>
              <w:t>Банк: ГРКЦ НБ по РСО - Алания г. Владикавказ</w:t>
            </w:r>
          </w:p>
        </w:tc>
        <w:tc>
          <w:tcPr>
            <w:tcW w:w="4786" w:type="dxa"/>
          </w:tcPr>
          <w:p w:rsidR="007D0B7D" w:rsidRPr="003C29E3" w:rsidRDefault="007D0B7D" w:rsidP="003C29E3">
            <w:pPr>
              <w:spacing w:after="0" w:line="240" w:lineRule="auto"/>
              <w:jc w:val="right"/>
            </w:pPr>
            <w:r>
              <w:t xml:space="preserve">Банк: ГРКЦ НБ РСО-Алания </w:t>
            </w:r>
          </w:p>
          <w:p w:rsidR="007D0B7D" w:rsidRPr="003C29E3" w:rsidRDefault="007D0B7D" w:rsidP="003C29E3">
            <w:pPr>
              <w:spacing w:after="0" w:line="240" w:lineRule="auto"/>
              <w:jc w:val="right"/>
            </w:pPr>
            <w:r>
              <w:t>г. Владикавказ</w:t>
            </w:r>
          </w:p>
        </w:tc>
      </w:tr>
      <w:tr w:rsidR="007D0B7D" w:rsidRPr="003C29E3">
        <w:tc>
          <w:tcPr>
            <w:tcW w:w="4785" w:type="dxa"/>
          </w:tcPr>
          <w:p w:rsidR="007D0B7D" w:rsidRPr="003C29E3" w:rsidRDefault="007D0B7D" w:rsidP="00863C40">
            <w:pPr>
              <w:spacing w:after="0" w:line="240" w:lineRule="auto"/>
            </w:pPr>
            <w:r>
              <w:t>Глава администрации Нижнесанибанского сельского поселения</w:t>
            </w:r>
          </w:p>
          <w:p w:rsidR="007D0B7D" w:rsidRPr="003C29E3" w:rsidRDefault="007D0B7D" w:rsidP="00863C40">
            <w:pPr>
              <w:spacing w:after="0" w:line="240" w:lineRule="auto"/>
            </w:pPr>
          </w:p>
          <w:p w:rsidR="007D0B7D" w:rsidRPr="003C29E3" w:rsidRDefault="007D0B7D" w:rsidP="00863C40">
            <w:pPr>
              <w:spacing w:after="0" w:line="240" w:lineRule="auto"/>
            </w:pPr>
          </w:p>
          <w:p w:rsidR="007D0B7D" w:rsidRPr="003C29E3" w:rsidRDefault="007D0B7D" w:rsidP="00863C40">
            <w:pPr>
              <w:spacing w:after="0" w:line="240" w:lineRule="auto"/>
            </w:pPr>
            <w:r>
              <w:t xml:space="preserve">                                  Ф.М.Хинчагов</w:t>
            </w:r>
          </w:p>
          <w:p w:rsidR="007D0B7D" w:rsidRPr="003C29E3" w:rsidRDefault="007D0B7D" w:rsidP="00863C40">
            <w:pPr>
              <w:spacing w:after="0" w:line="240" w:lineRule="auto"/>
            </w:pPr>
          </w:p>
          <w:p w:rsidR="007D0B7D" w:rsidRPr="003C29E3" w:rsidRDefault="007D0B7D" w:rsidP="00863C40">
            <w:pPr>
              <w:spacing w:after="0" w:line="240" w:lineRule="auto"/>
            </w:pPr>
            <w:r>
              <w:t>«05»12.2018</w:t>
            </w:r>
          </w:p>
          <w:p w:rsidR="007D0B7D" w:rsidRPr="003C29E3" w:rsidRDefault="007D0B7D" w:rsidP="00863C40">
            <w:pPr>
              <w:spacing w:after="0" w:line="240" w:lineRule="auto"/>
            </w:pPr>
          </w:p>
          <w:p w:rsidR="007D0B7D" w:rsidRPr="003C29E3" w:rsidRDefault="007D0B7D" w:rsidP="00863C40">
            <w:pPr>
              <w:spacing w:after="0" w:line="240" w:lineRule="auto"/>
            </w:pPr>
            <w:r>
              <w:t>МП.</w:t>
            </w:r>
          </w:p>
          <w:p w:rsidR="007D0B7D" w:rsidRPr="003C29E3" w:rsidRDefault="007D0B7D" w:rsidP="00863C40">
            <w:pPr>
              <w:spacing w:after="0" w:line="240" w:lineRule="auto"/>
            </w:pPr>
          </w:p>
        </w:tc>
        <w:tc>
          <w:tcPr>
            <w:tcW w:w="4786" w:type="dxa"/>
          </w:tcPr>
          <w:p w:rsidR="007D0B7D" w:rsidRPr="003C29E3" w:rsidRDefault="007D0B7D" w:rsidP="00863C40">
            <w:pPr>
              <w:spacing w:after="0" w:line="240" w:lineRule="auto"/>
              <w:jc w:val="right"/>
            </w:pPr>
            <w:r>
              <w:t>Глава администрации местного самоуправления муниципального образования Пригородный район</w:t>
            </w:r>
          </w:p>
          <w:p w:rsidR="007D0B7D" w:rsidRDefault="007D0B7D" w:rsidP="00863C40">
            <w:pPr>
              <w:spacing w:after="0" w:line="240" w:lineRule="auto"/>
              <w:jc w:val="right"/>
            </w:pPr>
          </w:p>
          <w:p w:rsidR="007D0B7D" w:rsidRPr="003C29E3" w:rsidRDefault="007D0B7D" w:rsidP="00A378CF">
            <w:pPr>
              <w:spacing w:after="0" w:line="240" w:lineRule="auto"/>
            </w:pPr>
          </w:p>
          <w:p w:rsidR="007D0B7D" w:rsidRPr="003C29E3" w:rsidRDefault="007D0B7D" w:rsidP="00863C40">
            <w:pPr>
              <w:spacing w:after="0" w:line="240" w:lineRule="auto"/>
              <w:jc w:val="right"/>
            </w:pPr>
            <w:r>
              <w:t>Р.А.Есиев</w:t>
            </w:r>
          </w:p>
          <w:p w:rsidR="007D0B7D" w:rsidRPr="003C29E3" w:rsidRDefault="007D0B7D" w:rsidP="00863C40">
            <w:pPr>
              <w:spacing w:after="0" w:line="240" w:lineRule="auto"/>
              <w:jc w:val="right"/>
            </w:pPr>
          </w:p>
          <w:p w:rsidR="007D0B7D" w:rsidRPr="003C29E3" w:rsidRDefault="007D0B7D" w:rsidP="00863C40">
            <w:pPr>
              <w:spacing w:after="0" w:line="240" w:lineRule="auto"/>
              <w:jc w:val="right"/>
            </w:pPr>
            <w:r>
              <w:t>«28»12. 2018 г.</w:t>
            </w:r>
          </w:p>
          <w:p w:rsidR="007D0B7D" w:rsidRDefault="007D0B7D" w:rsidP="00863C40">
            <w:pPr>
              <w:spacing w:after="0" w:line="240" w:lineRule="auto"/>
            </w:pPr>
          </w:p>
          <w:p w:rsidR="007D0B7D" w:rsidRPr="003C29E3" w:rsidRDefault="007D0B7D" w:rsidP="00863C40">
            <w:pPr>
              <w:spacing w:after="0" w:line="240" w:lineRule="auto"/>
            </w:pPr>
            <w:r>
              <w:t>МП.</w:t>
            </w:r>
          </w:p>
        </w:tc>
      </w:tr>
    </w:tbl>
    <w:p w:rsidR="007D0B7D" w:rsidRPr="00E32A78" w:rsidRDefault="007D0B7D" w:rsidP="00C465D0">
      <w:pPr>
        <w:pStyle w:val="ListParagraph"/>
        <w:spacing w:after="0" w:line="240" w:lineRule="auto"/>
        <w:ind w:left="0"/>
        <w:jc w:val="both"/>
      </w:pPr>
    </w:p>
    <w:sectPr w:rsidR="007D0B7D" w:rsidRPr="00E32A78" w:rsidSect="00174A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3F9F"/>
    <w:multiLevelType w:val="multilevel"/>
    <w:tmpl w:val="D5F0E78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B13AC0"/>
    <w:multiLevelType w:val="hybridMultilevel"/>
    <w:tmpl w:val="C854BAD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9221850"/>
    <w:multiLevelType w:val="multilevel"/>
    <w:tmpl w:val="2458B602"/>
    <w:lvl w:ilvl="0">
      <w:start w:val="1"/>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3">
    <w:nsid w:val="510E513E"/>
    <w:multiLevelType w:val="multilevel"/>
    <w:tmpl w:val="9C60A07E"/>
    <w:lvl w:ilvl="0">
      <w:start w:val="5"/>
      <w:numFmt w:val="decimal"/>
      <w:lvlText w:val="%1."/>
      <w:lvlJc w:val="left"/>
      <w:pPr>
        <w:ind w:left="2385" w:hanging="360"/>
      </w:pPr>
      <w:rPr>
        <w:rFonts w:hint="default"/>
      </w:rPr>
    </w:lvl>
    <w:lvl w:ilvl="1">
      <w:start w:val="1"/>
      <w:numFmt w:val="decimal"/>
      <w:isLgl/>
      <w:lvlText w:val="%1.%2."/>
      <w:lvlJc w:val="left"/>
      <w:pPr>
        <w:ind w:left="2745" w:hanging="720"/>
      </w:pPr>
      <w:rPr>
        <w:rFonts w:hint="default"/>
      </w:rPr>
    </w:lvl>
    <w:lvl w:ilvl="2">
      <w:start w:val="1"/>
      <w:numFmt w:val="decimal"/>
      <w:isLgl/>
      <w:lvlText w:val="%1.%2.%3."/>
      <w:lvlJc w:val="left"/>
      <w:pPr>
        <w:ind w:left="2745" w:hanging="720"/>
      </w:pPr>
      <w:rPr>
        <w:rFonts w:hint="default"/>
      </w:rPr>
    </w:lvl>
    <w:lvl w:ilvl="3">
      <w:start w:val="1"/>
      <w:numFmt w:val="decimal"/>
      <w:isLgl/>
      <w:lvlText w:val="%1.%2.%3.%4."/>
      <w:lvlJc w:val="left"/>
      <w:pPr>
        <w:ind w:left="3105" w:hanging="1080"/>
      </w:pPr>
      <w:rPr>
        <w:rFonts w:hint="default"/>
      </w:rPr>
    </w:lvl>
    <w:lvl w:ilvl="4">
      <w:start w:val="1"/>
      <w:numFmt w:val="decimal"/>
      <w:isLgl/>
      <w:lvlText w:val="%1.%2.%3.%4.%5."/>
      <w:lvlJc w:val="left"/>
      <w:pPr>
        <w:ind w:left="310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3825" w:hanging="1800"/>
      </w:pPr>
      <w:rPr>
        <w:rFonts w:hint="default"/>
      </w:rPr>
    </w:lvl>
    <w:lvl w:ilvl="7">
      <w:start w:val="1"/>
      <w:numFmt w:val="decimal"/>
      <w:isLgl/>
      <w:lvlText w:val="%1.%2.%3.%4.%5.%6.%7.%8."/>
      <w:lvlJc w:val="left"/>
      <w:pPr>
        <w:ind w:left="3825" w:hanging="1800"/>
      </w:pPr>
      <w:rPr>
        <w:rFonts w:hint="default"/>
      </w:rPr>
    </w:lvl>
    <w:lvl w:ilvl="8">
      <w:start w:val="1"/>
      <w:numFmt w:val="decimal"/>
      <w:isLgl/>
      <w:lvlText w:val="%1.%2.%3.%4.%5.%6.%7.%8.%9."/>
      <w:lvlJc w:val="left"/>
      <w:pPr>
        <w:ind w:left="4185" w:hanging="2160"/>
      </w:pPr>
      <w:rPr>
        <w:rFonts w:hint="default"/>
      </w:rPr>
    </w:lvl>
  </w:abstractNum>
  <w:abstractNum w:abstractNumId="4">
    <w:nsid w:val="64BD7190"/>
    <w:multiLevelType w:val="multilevel"/>
    <w:tmpl w:val="D778CC5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400670F"/>
    <w:multiLevelType w:val="multilevel"/>
    <w:tmpl w:val="B6D245BE"/>
    <w:lvl w:ilvl="0">
      <w:start w:val="1"/>
      <w:numFmt w:val="decimal"/>
      <w:lvlText w:val="%1."/>
      <w:lvlJc w:val="left"/>
      <w:pPr>
        <w:ind w:left="2985" w:hanging="360"/>
      </w:pPr>
      <w:rPr>
        <w:rFonts w:hint="default"/>
      </w:rPr>
    </w:lvl>
    <w:lvl w:ilvl="1">
      <w:start w:val="1"/>
      <w:numFmt w:val="decimal"/>
      <w:isLgl/>
      <w:lvlText w:val="%1.%2."/>
      <w:lvlJc w:val="left"/>
      <w:pPr>
        <w:ind w:left="3345" w:hanging="720"/>
      </w:pPr>
      <w:rPr>
        <w:rFonts w:hint="default"/>
      </w:rPr>
    </w:lvl>
    <w:lvl w:ilvl="2">
      <w:start w:val="1"/>
      <w:numFmt w:val="decimal"/>
      <w:isLgl/>
      <w:lvlText w:val="%1.%2.%3."/>
      <w:lvlJc w:val="left"/>
      <w:pPr>
        <w:ind w:left="3345" w:hanging="720"/>
      </w:pPr>
      <w:rPr>
        <w:rFonts w:hint="default"/>
      </w:rPr>
    </w:lvl>
    <w:lvl w:ilvl="3">
      <w:start w:val="1"/>
      <w:numFmt w:val="decimal"/>
      <w:isLgl/>
      <w:lvlText w:val="%1.%2.%3.%4."/>
      <w:lvlJc w:val="left"/>
      <w:pPr>
        <w:ind w:left="3705" w:hanging="108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065" w:hanging="1440"/>
      </w:pPr>
      <w:rPr>
        <w:rFonts w:hint="default"/>
      </w:rPr>
    </w:lvl>
    <w:lvl w:ilvl="6">
      <w:start w:val="1"/>
      <w:numFmt w:val="decimal"/>
      <w:isLgl/>
      <w:lvlText w:val="%1.%2.%3.%4.%5.%6.%7."/>
      <w:lvlJc w:val="left"/>
      <w:pPr>
        <w:ind w:left="4425" w:hanging="180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4785" w:hanging="2160"/>
      </w:pPr>
      <w:rPr>
        <w:rFonts w:hint="default"/>
      </w:rPr>
    </w:lvl>
  </w:abstractNum>
  <w:abstractNum w:abstractNumId="6">
    <w:nsid w:val="7500612B"/>
    <w:multiLevelType w:val="multilevel"/>
    <w:tmpl w:val="E48A2D4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7902095E"/>
    <w:multiLevelType w:val="multilevel"/>
    <w:tmpl w:val="1EA032C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3"/>
  </w:num>
  <w:num w:numId="4">
    <w:abstractNumId w:val="5"/>
  </w:num>
  <w:num w:numId="5">
    <w:abstractNumId w:val="0"/>
  </w:num>
  <w:num w:numId="6">
    <w:abstractNumId w:val="7"/>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293E"/>
    <w:rsid w:val="000001CF"/>
    <w:rsid w:val="00004591"/>
    <w:rsid w:val="0001544C"/>
    <w:rsid w:val="0002051C"/>
    <w:rsid w:val="0004229A"/>
    <w:rsid w:val="0004293E"/>
    <w:rsid w:val="00045B50"/>
    <w:rsid w:val="000640A6"/>
    <w:rsid w:val="00066E71"/>
    <w:rsid w:val="000774D1"/>
    <w:rsid w:val="000B6E3D"/>
    <w:rsid w:val="000D79C1"/>
    <w:rsid w:val="001444B3"/>
    <w:rsid w:val="00161B99"/>
    <w:rsid w:val="00174A49"/>
    <w:rsid w:val="001C6084"/>
    <w:rsid w:val="001E4A8E"/>
    <w:rsid w:val="00212AE3"/>
    <w:rsid w:val="00247883"/>
    <w:rsid w:val="002748E4"/>
    <w:rsid w:val="00276411"/>
    <w:rsid w:val="002D26C0"/>
    <w:rsid w:val="002D7CC6"/>
    <w:rsid w:val="00311573"/>
    <w:rsid w:val="003220EE"/>
    <w:rsid w:val="00330CB7"/>
    <w:rsid w:val="0038585C"/>
    <w:rsid w:val="003B684F"/>
    <w:rsid w:val="003C29E3"/>
    <w:rsid w:val="003C5F28"/>
    <w:rsid w:val="003D0C6B"/>
    <w:rsid w:val="004013C8"/>
    <w:rsid w:val="004057B6"/>
    <w:rsid w:val="0041697A"/>
    <w:rsid w:val="00445F9C"/>
    <w:rsid w:val="004612BA"/>
    <w:rsid w:val="0048509F"/>
    <w:rsid w:val="00490031"/>
    <w:rsid w:val="004B0B2F"/>
    <w:rsid w:val="005146A6"/>
    <w:rsid w:val="00576C91"/>
    <w:rsid w:val="005E6DC3"/>
    <w:rsid w:val="0065471D"/>
    <w:rsid w:val="00662BB8"/>
    <w:rsid w:val="0067200D"/>
    <w:rsid w:val="006910DA"/>
    <w:rsid w:val="006A56AF"/>
    <w:rsid w:val="006C5963"/>
    <w:rsid w:val="00707926"/>
    <w:rsid w:val="00722F1A"/>
    <w:rsid w:val="00722FAA"/>
    <w:rsid w:val="007524DA"/>
    <w:rsid w:val="007A08ED"/>
    <w:rsid w:val="007C5930"/>
    <w:rsid w:val="007D0B7D"/>
    <w:rsid w:val="007E3929"/>
    <w:rsid w:val="00830E27"/>
    <w:rsid w:val="00840EA4"/>
    <w:rsid w:val="008603B3"/>
    <w:rsid w:val="00863C40"/>
    <w:rsid w:val="00865ED1"/>
    <w:rsid w:val="00883547"/>
    <w:rsid w:val="00942E0C"/>
    <w:rsid w:val="00966DD2"/>
    <w:rsid w:val="0098010A"/>
    <w:rsid w:val="009817F4"/>
    <w:rsid w:val="0099373A"/>
    <w:rsid w:val="00A03B26"/>
    <w:rsid w:val="00A23426"/>
    <w:rsid w:val="00A2713D"/>
    <w:rsid w:val="00A378CF"/>
    <w:rsid w:val="00A43133"/>
    <w:rsid w:val="00A5315E"/>
    <w:rsid w:val="00A554CA"/>
    <w:rsid w:val="00AC23B7"/>
    <w:rsid w:val="00B52F05"/>
    <w:rsid w:val="00B6621F"/>
    <w:rsid w:val="00B8078B"/>
    <w:rsid w:val="00B822E5"/>
    <w:rsid w:val="00B93A07"/>
    <w:rsid w:val="00BA3862"/>
    <w:rsid w:val="00BD06BC"/>
    <w:rsid w:val="00BD4CDF"/>
    <w:rsid w:val="00C07745"/>
    <w:rsid w:val="00C13EF6"/>
    <w:rsid w:val="00C27C60"/>
    <w:rsid w:val="00C43B16"/>
    <w:rsid w:val="00C465D0"/>
    <w:rsid w:val="00C54855"/>
    <w:rsid w:val="00CB58FB"/>
    <w:rsid w:val="00CB7F00"/>
    <w:rsid w:val="00CF0283"/>
    <w:rsid w:val="00D036AE"/>
    <w:rsid w:val="00D2594C"/>
    <w:rsid w:val="00D36944"/>
    <w:rsid w:val="00D370B6"/>
    <w:rsid w:val="00DF6AE6"/>
    <w:rsid w:val="00E030C2"/>
    <w:rsid w:val="00E32A78"/>
    <w:rsid w:val="00E95831"/>
    <w:rsid w:val="00EA11F9"/>
    <w:rsid w:val="00ED2C12"/>
    <w:rsid w:val="00EE2250"/>
    <w:rsid w:val="00F12A4C"/>
    <w:rsid w:val="00F54564"/>
    <w:rsid w:val="00F73816"/>
    <w:rsid w:val="00FB2932"/>
    <w:rsid w:val="52AF50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A49"/>
    <w:pPr>
      <w:spacing w:after="200" w:line="276" w:lineRule="auto"/>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2051C"/>
    <w:pPr>
      <w:ind w:left="720"/>
    </w:pPr>
  </w:style>
  <w:style w:type="table" w:styleId="TableGrid">
    <w:name w:val="Table Grid"/>
    <w:basedOn w:val="TableNormal"/>
    <w:uiPriority w:val="99"/>
    <w:rsid w:val="00E030C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045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45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6</Pages>
  <Words>1598</Words>
  <Characters>9113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nachyuorist</dc:creator>
  <cp:keywords/>
  <dc:description/>
  <cp:lastModifiedBy>Администратор</cp:lastModifiedBy>
  <cp:revision>7</cp:revision>
  <cp:lastPrinted>2019-01-15T14:01:00Z</cp:lastPrinted>
  <dcterms:created xsi:type="dcterms:W3CDTF">2018-12-25T07:35:00Z</dcterms:created>
  <dcterms:modified xsi:type="dcterms:W3CDTF">2019-01-15T14:38:00Z</dcterms:modified>
</cp:coreProperties>
</file>